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lineRule="auto" w:line="240" w:before="0" w:after="0"/>
        <w:rPr>
          <w:rFonts w:ascii="Arial" w:hAnsi="Arial" w:eastAsia="Arial" w:cs="Arial"/>
          <w:b w:val="false"/>
          <w:b w:val="false"/>
          <w:sz w:val="28"/>
          <w:szCs w:val="28"/>
          <w:highlight w:val="yellow"/>
        </w:rPr>
      </w:pPr>
      <w:bookmarkStart w:id="0" w:name="_heading=h.gjdgxs"/>
      <w:bookmarkEnd w:id="0"/>
      <w:r>
        <w:rPr>
          <w:rFonts w:eastAsia="Arial" w:cs="Arial" w:ascii="Arial" w:hAnsi="Arial"/>
          <w:sz w:val="28"/>
          <w:szCs w:val="28"/>
        </w:rPr>
        <w:t xml:space="preserve">FORMULÁRIO DE CADASTRO DE PROJETOS </w:t>
      </w:r>
    </w:p>
    <w:p>
      <w:pPr>
        <w:pStyle w:val="Ttulododocumento"/>
        <w:spacing w:lineRule="auto" w:line="240" w:before="0" w:after="0"/>
        <w:rPr>
          <w:rFonts w:ascii="Arial" w:hAnsi="Arial" w:eastAsia="Arial" w:cs="Arial"/>
          <w:b w:val="false"/>
          <w:b w:val="false"/>
          <w:sz w:val="28"/>
          <w:szCs w:val="28"/>
          <w:highlight w:val="yellow"/>
        </w:rPr>
      </w:pPr>
      <w:r>
        <w:rPr>
          <w:rFonts w:eastAsia="Arial" w:cs="Arial" w:ascii="Arial" w:hAnsi="Arial"/>
          <w:sz w:val="28"/>
          <w:szCs w:val="28"/>
        </w:rPr>
        <w:t>EDITAL CONJUNTO PROPP/PROEX 0</w:t>
      </w:r>
      <w:r>
        <w:rPr>
          <w:rFonts w:eastAsia="Arial" w:cs="Arial" w:ascii="Arial" w:hAnsi="Arial"/>
          <w:sz w:val="28"/>
          <w:szCs w:val="28"/>
          <w:shd w:fill="auto" w:val="clear"/>
        </w:rPr>
        <w:t>1</w:t>
      </w:r>
      <w:commentRangeStart w:id="0"/>
      <w:r>
        <w:rPr>
          <w:rFonts w:eastAsia="Arial" w:cs="Arial" w:ascii="Arial" w:hAnsi="Arial"/>
          <w:sz w:val="28"/>
          <w:szCs w:val="28"/>
          <w:shd w:fill="auto" w:val="clear"/>
        </w:rPr>
        <w:t>/2023 - MPF</w:t>
      </w:r>
      <w:commentRangeEnd w:id="0"/>
      <w:r>
        <w:commentReference w:id="0"/>
      </w:r>
      <w:r>
        <w:rPr>
          <w:rFonts w:eastAsia="Arial" w:cs="Arial" w:ascii="Arial" w:hAnsi="Arial"/>
          <w:sz w:val="28"/>
          <w:szCs w:val="28"/>
          <w:shd w:fill="auto" w:val="clear"/>
        </w:rPr>
      </w:r>
    </w:p>
    <w:p>
      <w:pPr>
        <w:pStyle w:val="Normal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tbl>
      <w:tblPr>
        <w:tblStyle w:val="Table1"/>
        <w:tblW w:w="1020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06"/>
      </w:tblGrid>
      <w:tr>
        <w:trPr>
          <w:trHeight w:val="1005" w:hRule="atLeast"/>
        </w:trPr>
        <w:tc>
          <w:tcPr>
            <w:tcW w:w="1020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426" w:hanging="496"/>
              <w:jc w:val="both"/>
              <w:rPr>
                <w:b/>
                <w:b/>
                <w:color w:val="000000"/>
                <w:sz w:val="8"/>
                <w:szCs w:val="8"/>
              </w:rPr>
            </w:pPr>
            <w:r>
              <w:rPr>
                <w:b/>
                <w:color w:val="000000"/>
                <w:sz w:val="8"/>
                <w:szCs w:val="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26" w:hanging="496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TÍTULO DO PROJETO</w:t>
            </w:r>
            <w:r>
              <w:rPr>
                <w:color w:val="000000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426" w:hanging="49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Table2"/>
        <w:tblW w:w="1020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06"/>
      </w:tblGrid>
      <w:tr>
        <w:trPr/>
        <w:tc>
          <w:tcPr>
            <w:tcW w:w="10206" w:type="dxa"/>
            <w:tcBorders>
              <w:top w:val="single" w:sz="12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-70" w:hang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 – Dados pessoais do COORDENADOR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>[Titulação:  (  ) Mestre       (  ) Doutor]</w:t>
            </w:r>
          </w:p>
        </w:tc>
      </w:tr>
    </w:tbl>
    <w:p>
      <w:pPr>
        <w:pStyle w:val="Normal"/>
        <w:keepNext w:val="true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true"/>
        <w:rPr>
          <w:sz w:val="16"/>
          <w:szCs w:val="16"/>
        </w:rPr>
      </w:pPr>
      <w:r>
        <w:rPr>
          <w:sz w:val="18"/>
          <w:szCs w:val="18"/>
        </w:rPr>
        <w:t>1) Nome completo, sem abreviação</w:t>
      </w:r>
      <w:r>
        <w:rPr>
          <w:sz w:val="16"/>
          <w:szCs w:val="16"/>
        </w:rPr>
        <w:tab/>
        <w:tab/>
        <w:t xml:space="preserve">        </w:t>
      </w:r>
      <w:r>
        <w:rPr>
          <w:sz w:val="18"/>
          <w:szCs w:val="18"/>
        </w:rPr>
        <w:tab/>
      </w:r>
      <w:r>
        <w:rPr>
          <w:sz w:val="16"/>
          <w:szCs w:val="16"/>
        </w:rPr>
        <w:tab/>
        <w:tab/>
        <w:t xml:space="preserve">    </w:t>
      </w:r>
      <w:r>
        <w:rPr>
          <w:sz w:val="18"/>
          <w:szCs w:val="18"/>
        </w:rPr>
        <w:t>2) E-mail</w:t>
      </w:r>
    </w:p>
    <w:tbl>
      <w:tblPr>
        <w:tblStyle w:val="Table3"/>
        <w:tblW w:w="1020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898"/>
        <w:gridCol w:w="4306"/>
      </w:tblGrid>
      <w:tr>
        <w:trPr>
          <w:trHeight w:val="255" w:hRule="atLeast"/>
          <w:cantSplit w:val="true"/>
        </w:trPr>
        <w:tc>
          <w:tcPr>
            <w:tcW w:w="5898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06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keepNext w:val="true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true"/>
        <w:rPr>
          <w:sz w:val="18"/>
          <w:szCs w:val="18"/>
        </w:rPr>
      </w:pPr>
      <w:r>
        <w:rPr>
          <w:sz w:val="18"/>
          <w:szCs w:val="18"/>
        </w:rPr>
        <w:t xml:space="preserve">3) Link ORCID                4)  Link do Currículo Lattes </w:t>
      </w:r>
      <w:r>
        <w:rPr>
          <w:sz w:val="14"/>
          <w:szCs w:val="14"/>
        </w:rPr>
        <w:t>(atualizado em 202</w:t>
      </w:r>
      <w:r>
        <w:rPr>
          <w:sz w:val="14"/>
          <w:szCs w:val="14"/>
        </w:rPr>
        <w:t>3</w:t>
      </w:r>
      <w:r>
        <w:rPr>
          <w:sz w:val="14"/>
          <w:szCs w:val="14"/>
        </w:rPr>
        <w:t>)</w:t>
      </w:r>
      <w:r>
        <w:rPr>
          <w:sz w:val="18"/>
          <w:szCs w:val="18"/>
        </w:rPr>
        <w:t xml:space="preserve">      5) Link do Grupo de Pesquisa </w:t>
      </w:r>
      <w:r>
        <w:rPr>
          <w:sz w:val="14"/>
          <w:szCs w:val="14"/>
        </w:rPr>
        <w:t>(atualizado em 202</w:t>
      </w:r>
      <w:r>
        <w:rPr>
          <w:sz w:val="14"/>
          <w:szCs w:val="14"/>
        </w:rPr>
        <w:t>3</w:t>
      </w:r>
      <w:r>
        <w:rPr>
          <w:sz w:val="14"/>
          <w:szCs w:val="14"/>
        </w:rPr>
        <w:t>)</w:t>
      </w:r>
    </w:p>
    <w:tbl>
      <w:tblPr>
        <w:tblStyle w:val="Table4"/>
        <w:tblW w:w="1013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843"/>
        <w:gridCol w:w="3536"/>
        <w:gridCol w:w="4753"/>
      </w:tblGrid>
      <w:tr>
        <w:trPr>
          <w:trHeight w:val="255" w:hRule="atLeast"/>
          <w:cantSplit w:val="true"/>
        </w:trPr>
        <w:tc>
          <w:tcPr>
            <w:tcW w:w="1843" w:type="dxa"/>
            <w:tcBorders>
              <w:top w:val="single" w:sz="8" w:space="0" w:color="4BACC6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36" w:type="dxa"/>
            <w:tcBorders>
              <w:top w:val="single" w:sz="8" w:space="0" w:color="4BACC6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753" w:type="dxa"/>
            <w:tcBorders>
              <w:top w:val="single" w:sz="8" w:space="0" w:color="4BACC6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Table5"/>
        <w:tblW w:w="1020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06"/>
      </w:tblGrid>
      <w:tr>
        <w:trPr>
          <w:trHeight w:val="414" w:hRule="atLeast"/>
        </w:trPr>
        <w:tc>
          <w:tcPr>
            <w:tcW w:w="10206" w:type="dxa"/>
            <w:tcBorders>
              <w:top w:val="single" w:sz="12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</w:tcPr>
          <w:p>
            <w:pPr>
              <w:pStyle w:val="Ttulo2"/>
              <w:widowControl w:val="false"/>
              <w:spacing w:lineRule="auto" w:line="240" w:before="200" w:after="0"/>
              <w:ind w:left="-70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II – Origem ou local de trabalho do COORDENADOR</w:t>
            </w:r>
          </w:p>
        </w:tc>
      </w:tr>
    </w:tbl>
    <w:p>
      <w:pPr>
        <w:pStyle w:val="Normal"/>
        <w:keepNext w:val="true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Table6"/>
        <w:tblW w:w="1020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06"/>
      </w:tblGrid>
      <w:tr>
        <w:trPr/>
        <w:tc>
          <w:tcPr>
            <w:tcW w:w="10206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-70" w:hang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6) Faculdade</w:t>
            </w:r>
          </w:p>
        </w:tc>
      </w:tr>
    </w:tbl>
    <w:p>
      <w:pPr>
        <w:pStyle w:val="Normal"/>
        <w:keepNext w:val="true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Table7"/>
        <w:tblW w:w="1020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06"/>
      </w:tblGrid>
      <w:tr>
        <w:trPr>
          <w:trHeight w:val="244" w:hRule="atLeast"/>
        </w:trPr>
        <w:tc>
          <w:tcPr>
            <w:tcW w:w="10206" w:type="dxa"/>
            <w:tcBorders>
              <w:top w:val="single" w:sz="8" w:space="0" w:color="4BACC6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keepNext w:val="true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Table8"/>
        <w:tblW w:w="1020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06"/>
      </w:tblGrid>
      <w:tr>
        <w:trPr>
          <w:trHeight w:val="454" w:hRule="atLeast"/>
          <w:cantSplit w:val="true"/>
        </w:trPr>
        <w:tc>
          <w:tcPr>
            <w:tcW w:w="10206" w:type="dxa"/>
            <w:tcBorders>
              <w:top w:val="single" w:sz="8" w:space="0" w:color="4BACC6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both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ind w:left="-70" w:hanging="0"/>
              <w:jc w:val="both"/>
              <w:rPr>
                <w:b/>
                <w:b/>
                <w:color w:val="000000"/>
                <w:sz w:val="8"/>
                <w:szCs w:val="8"/>
              </w:rPr>
            </w:pPr>
            <w:r>
              <w:rPr>
                <w:color w:val="000000"/>
                <w:sz w:val="18"/>
                <w:szCs w:val="18"/>
              </w:rPr>
              <w:t xml:space="preserve">7) Carga horária semanal destinada à execução deste projeto: </w:t>
            </w:r>
            <w:r>
              <w:rPr>
                <w:color w:val="000000"/>
                <w:sz w:val="16"/>
                <w:szCs w:val="16"/>
              </w:rPr>
              <w:t xml:space="preserve">____ </w:t>
            </w:r>
            <w:r>
              <w:rPr>
                <w:color w:val="000000"/>
                <w:sz w:val="18"/>
                <w:szCs w:val="18"/>
              </w:rPr>
              <w:t>h</w:t>
            </w:r>
          </w:p>
        </w:tc>
      </w:tr>
    </w:tbl>
    <w:p>
      <w:pPr>
        <w:pStyle w:val="Normal"/>
        <w:keepNext w:val="true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Table9"/>
        <w:tblW w:w="1020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06"/>
      </w:tblGrid>
      <w:tr>
        <w:trPr/>
        <w:tc>
          <w:tcPr>
            <w:tcW w:w="10206" w:type="dxa"/>
            <w:tcBorders>
              <w:top w:val="single" w:sz="12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-7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III – Enquadramento da solicitação</w:t>
            </w:r>
          </w:p>
        </w:tc>
      </w:tr>
    </w:tbl>
    <w:p>
      <w:pPr>
        <w:pStyle w:val="Normal"/>
        <w:keepNext w:val="true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true"/>
        <w:jc w:val="both"/>
        <w:rPr>
          <w:sz w:val="16"/>
          <w:szCs w:val="16"/>
        </w:rPr>
      </w:pPr>
      <w:r>
        <w:rPr>
          <w:sz w:val="18"/>
          <w:szCs w:val="18"/>
        </w:rPr>
        <w:t>8) Subárea</w:t>
      </w:r>
      <w:r>
        <w:rPr>
          <w:sz w:val="16"/>
          <w:szCs w:val="16"/>
        </w:rPr>
        <w:t xml:space="preserve"> </w:t>
        <w:tab/>
        <w:tab/>
        <w:t>9</w:t>
      </w:r>
      <w:r>
        <w:rPr>
          <w:sz w:val="18"/>
          <w:szCs w:val="18"/>
        </w:rPr>
        <w:t>) Vigência</w:t>
      </w:r>
      <w:r>
        <w:rPr>
          <w:sz w:val="16"/>
          <w:szCs w:val="16"/>
        </w:rPr>
        <w:tab/>
        <w:tab/>
      </w:r>
      <w:r>
        <w:rPr>
          <w:sz w:val="18"/>
          <w:szCs w:val="18"/>
        </w:rPr>
        <w:t>10) Solicitou ou recebeu apoio financeiro de outra instituição ou órgão</w:t>
      </w:r>
      <w:r>
        <w:rPr>
          <w:sz w:val="16"/>
          <w:szCs w:val="16"/>
        </w:rPr>
        <w:t xml:space="preserve">? </w:t>
      </w:r>
    </w:p>
    <w:tbl>
      <w:tblPr>
        <w:tblStyle w:val="Table10"/>
        <w:tblW w:w="1021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5"/>
        <w:gridCol w:w="2127"/>
        <w:gridCol w:w="1702"/>
        <w:gridCol w:w="1279"/>
        <w:gridCol w:w="564"/>
        <w:gridCol w:w="2413"/>
      </w:tblGrid>
      <w:tr>
        <w:trPr>
          <w:trHeight w:val="375" w:hRule="atLeast"/>
          <w:cantSplit w:val="true"/>
        </w:trPr>
        <w:tc>
          <w:tcPr>
            <w:tcW w:w="2125" w:type="dxa"/>
            <w:vMerge w:val="restart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(Tabela de áreas do conhecimento do CNPq) </w:t>
            </w:r>
            <w:hyperlink r:id="rId2">
              <w:r>
                <w:rPr>
                  <w:color w:val="1155CC"/>
                  <w:sz w:val="16"/>
                  <w:szCs w:val="16"/>
                  <w:u w:val="single"/>
                </w:rPr>
                <w:t>http://lattes.cnpq.br/documents/11871/24930/TabeladeAreasdoConhecimento.pdf/d192ff6b-3e0a-4074-a74d-c280521bd5f7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127" w:type="dxa"/>
            <w:vMerge w:val="restart"/>
            <w:tcBorders>
              <w:top w:val="single" w:sz="8" w:space="0" w:color="4BACC6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Início</w:t>
            </w:r>
            <w:r>
              <w:rPr>
                <w:color w:val="000000"/>
                <w:sz w:val="18"/>
                <w:szCs w:val="18"/>
              </w:rPr>
              <w:t>: 01/09/2023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Término: 31/08/2025</w:t>
            </w:r>
          </w:p>
        </w:tc>
        <w:tc>
          <w:tcPr>
            <w:tcW w:w="2981" w:type="dxa"/>
            <w:gridSpan w:val="2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 ) Sim</w:t>
            </w:r>
          </w:p>
        </w:tc>
        <w:tc>
          <w:tcPr>
            <w:tcW w:w="2977" w:type="dxa"/>
            <w:gridSpan w:val="2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 ) Não</w:t>
            </w:r>
          </w:p>
        </w:tc>
      </w:tr>
      <w:tr>
        <w:trPr>
          <w:trHeight w:val="270" w:hRule="atLeast"/>
          <w:cantSplit w:val="true"/>
        </w:trPr>
        <w:tc>
          <w:tcPr>
            <w:tcW w:w="2125" w:type="dxa"/>
            <w:vMerge w:val="continue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cBorders>
              <w:top w:val="single" w:sz="8" w:space="0" w:color="4BACC6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0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Órgão de fomento:</w:t>
            </w:r>
          </w:p>
          <w:p>
            <w:pPr>
              <w:pStyle w:val="Normal"/>
              <w:widowControl w:val="false"/>
              <w:spacing w:lineRule="auto" w:line="240" w:before="80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2125" w:type="dxa"/>
            <w:vMerge w:val="continue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cBorders>
              <w:top w:val="single" w:sz="8" w:space="0" w:color="4BACC6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0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Valor recebido:</w:t>
            </w:r>
          </w:p>
        </w:tc>
      </w:tr>
      <w:tr>
        <w:trPr>
          <w:trHeight w:val="397" w:hRule="atLeast"/>
          <w:cantSplit w:val="true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0" w:after="80"/>
              <w:ind w:left="-70" w:hang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Requer parecer do comitê de ética:  (  ) Não (   ) SIM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0" w:after="80"/>
              <w:ind w:left="-7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 ) Humanos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0" w:after="80"/>
              <w:ind w:left="-7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 ) Animais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0" w:after="80"/>
              <w:ind w:left="-7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 ) Biossegurança</w:t>
            </w:r>
          </w:p>
        </w:tc>
      </w:tr>
    </w:tbl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le11"/>
        <w:tblW w:w="1020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51"/>
        <w:gridCol w:w="7653"/>
      </w:tblGrid>
      <w:tr>
        <w:trPr>
          <w:trHeight w:val="313" w:hRule="atLeast"/>
          <w:cantSplit w:val="true"/>
        </w:trPr>
        <w:tc>
          <w:tcPr>
            <w:tcW w:w="2551" w:type="dxa"/>
            <w:tcBorders>
              <w:top w:val="single" w:sz="8" w:space="0" w:color="4BACC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7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653" w:type="dxa"/>
            <w:tcBorders>
              <w:top w:val="single" w:sz="8" w:space="0" w:color="4BACC6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12"/>
        <w:tblW w:w="1020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204"/>
      </w:tblGrid>
      <w:tr>
        <w:trPr/>
        <w:tc>
          <w:tcPr>
            <w:tcW w:w="10204" w:type="dxa"/>
            <w:tcBorders>
              <w:bottom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-70" w:hanging="0"/>
              <w:jc w:val="left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IIV – Projeto possui relevância regional? Se sim, especifique: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ind w:left="0" w:hanging="0"/>
              <w:jc w:val="left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(   ) sim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ind w:left="0" w:hanging="0"/>
              <w:jc w:val="left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Especifique: ______________________________________________________________________________________________________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ind w:left="0" w:hanging="0"/>
              <w:jc w:val="left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(   ) não</w:t>
            </w:r>
          </w:p>
          <w:p>
            <w:pPr>
              <w:pStyle w:val="Normal"/>
              <w:widowControl w:val="false"/>
              <w:spacing w:lineRule="auto" w:line="240" w:before="0" w:after="0"/>
              <w:ind w:left="-7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02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 - Projeto se enquadra em alguma(s) das 17 ODS(s) da ONU (</w:t>
            </w:r>
            <w:hyperlink r:id="rId3">
              <w:r>
                <w:rPr>
                  <w:b/>
                  <w:color w:val="000000"/>
                  <w:sz w:val="18"/>
                  <w:szCs w:val="18"/>
                  <w:u w:val="single"/>
                </w:rPr>
                <w:t>https://brasil.un.org/pt-br/sdgs</w:t>
              </w:r>
            </w:hyperlink>
            <w:r>
              <w:rPr>
                <w:b/>
                <w:color w:val="000000"/>
                <w:sz w:val="18"/>
                <w:szCs w:val="18"/>
              </w:rPr>
              <w:t xml:space="preserve"> )? Se sim, especifique o número: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  ) sim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Especifique: 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  ) não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0204" w:type="dxa"/>
            <w:tcBorders>
              <w:top w:val="single" w:sz="12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VI - Projeto possui potencial de Inovação Tecnológica?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  ) sim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  ) não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   ) não sei, neste caso, busque informações junto ao NIPI da universidade </w:t>
            </w:r>
            <w:hyperlink r:id="rId4">
              <w:r>
                <w:rPr>
                  <w:color w:val="000000"/>
                  <w:sz w:val="18"/>
                  <w:szCs w:val="18"/>
                  <w:u w:val="single"/>
                </w:rPr>
                <w:t>nipi@ufgd.edu.br</w:t>
              </w:r>
            </w:hyperlink>
          </w:p>
        </w:tc>
      </w:tr>
    </w:tbl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le13"/>
        <w:tblW w:w="1020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524"/>
        <w:gridCol w:w="2414"/>
        <w:gridCol w:w="2268"/>
      </w:tblGrid>
      <w:tr>
        <w:trPr>
          <w:trHeight w:val="275" w:hRule="atLeast"/>
          <w:cantSplit w:val="true"/>
        </w:trPr>
        <w:tc>
          <w:tcPr>
            <w:tcW w:w="5524" w:type="dxa"/>
            <w:tcBorders>
              <w:top w:val="single" w:sz="12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-7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VII – Há outras instituições participantes neste projeto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 ) Sim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 ) Não</w:t>
            </w:r>
          </w:p>
        </w:tc>
      </w:tr>
    </w:tbl>
    <w:p>
      <w:pPr>
        <w:pStyle w:val="Normal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Table14"/>
        <w:tblW w:w="1020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06"/>
      </w:tblGrid>
      <w:tr>
        <w:trPr>
          <w:trHeight w:val="280" w:hRule="atLeast"/>
        </w:trPr>
        <w:tc>
          <w:tcPr>
            <w:tcW w:w="10206" w:type="dxa"/>
            <w:tcBorders>
              <w:top w:val="single" w:sz="12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-7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VIII – Local de execução do projeto </w:t>
            </w:r>
            <w:r>
              <w:rPr>
                <w:color w:val="000000"/>
                <w:sz w:val="18"/>
                <w:szCs w:val="18"/>
              </w:rPr>
              <w:t xml:space="preserve">(preencher caso não seja a mesma instituição do item </w:t>
            </w:r>
            <w:r>
              <w:rPr>
                <w:b/>
                <w:color w:val="000000"/>
                <w:sz w:val="18"/>
                <w:szCs w:val="18"/>
              </w:rPr>
              <w:t>II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</w:tbl>
    <w:p>
      <w:pPr>
        <w:pStyle w:val="Normal"/>
        <w:keepNext w:val="true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keepNext w:val="true"/>
        <w:jc w:val="both"/>
        <w:rPr>
          <w:sz w:val="18"/>
          <w:szCs w:val="18"/>
        </w:rPr>
      </w:pPr>
      <w:r>
        <w:rPr>
          <w:sz w:val="18"/>
          <w:szCs w:val="18"/>
        </w:rPr>
        <w:t>12)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Instituição (universidade, empresa, fazenda, assentamento, aldeia,  etc.)/Unidade (núcleo, departamento, laboratório, etc.):</w:t>
      </w:r>
    </w:p>
    <w:tbl>
      <w:tblPr>
        <w:tblStyle w:val="Table15"/>
        <w:tblW w:w="1020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239"/>
        <w:gridCol w:w="1849"/>
        <w:gridCol w:w="3118"/>
      </w:tblGrid>
      <w:tr>
        <w:trPr/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70"/>
              <w:jc w:val="left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13) Cidade: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14) UF: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15) País:</w:t>
            </w:r>
          </w:p>
        </w:tc>
      </w:tr>
    </w:tbl>
    <w:p>
      <w:pPr>
        <w:pStyle w:val="Normal"/>
        <w:keepNext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16) </w:t>
      </w:r>
      <w:r>
        <w:rPr>
          <w:color w:val="000000"/>
          <w:sz w:val="22"/>
          <w:szCs w:val="22"/>
        </w:rPr>
        <w:t>Declaro estar ciente das normas referentes ao cadastro e tramitação de projetos de pesquisa e de extensão na UFGD, sobretudo as presentes no Regulamento Geral de Pesquisa da UFGD, bem como de minha responsabilidade quanto a necessidade de submissão a Comitês de Ética e/ou outros órgãos regulamentadores pertinentes à temática do projeto.</w:t>
      </w:r>
    </w:p>
    <w:p>
      <w:pPr>
        <w:pStyle w:val="Normal"/>
        <w:ind w:left="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</w:r>
    </w:p>
    <w:p>
      <w:pPr>
        <w:pStyle w:val="Normal"/>
        <w:keepNext w:val="true"/>
        <w:jc w:val="both"/>
        <w:rPr>
          <w:sz w:val="18"/>
          <w:szCs w:val="18"/>
        </w:rPr>
      </w:pPr>
      <w:r>
        <w:rPr>
          <w:sz w:val="18"/>
          <w:szCs w:val="18"/>
        </w:rPr>
        <w:t>Data</w:t>
        <w:tab/>
        <w:tab/>
        <w:tab/>
        <w:t xml:space="preserve">     Assinatura do </w:t>
      </w:r>
      <w:r>
        <w:rPr>
          <w:b/>
          <w:sz w:val="18"/>
          <w:szCs w:val="18"/>
        </w:rPr>
        <w:t>COORDENADOR</w:t>
      </w:r>
    </w:p>
    <w:tbl>
      <w:tblPr>
        <w:tblStyle w:val="Table16"/>
        <w:tblW w:w="1021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394"/>
        <w:gridCol w:w="7819"/>
      </w:tblGrid>
      <w:tr>
        <w:trPr>
          <w:trHeight w:val="564" w:hRule="atLeast"/>
          <w:cantSplit w:val="true"/>
        </w:trPr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0" w:after="80"/>
              <w:jc w:val="left"/>
              <w:rPr/>
            </w:pPr>
            <w:r>
              <w:rPr/>
            </w:r>
          </w:p>
        </w:tc>
        <w:tc>
          <w:tcPr>
            <w:tcW w:w="7819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0" w:after="80"/>
              <w:jc w:val="both"/>
              <w:rPr/>
            </w:pPr>
            <w:r>
              <w:rPr/>
            </w:r>
          </w:p>
        </w:tc>
      </w:tr>
    </w:tbl>
    <w:p>
      <w:pPr>
        <w:pStyle w:val="Normal"/>
        <w:keepNext w:val="true"/>
        <w:jc w:val="both"/>
        <w:rPr/>
      </w:pPr>
      <w:r>
        <w:br w:type="page"/>
      </w:r>
      <w:r>
        <w:rPr>
          <w:b/>
          <w:sz w:val="18"/>
          <w:szCs w:val="18"/>
        </w:rPr>
        <w:t>VI – Resumo do Projeto</w:t>
      </w:r>
      <w:r>
        <w:rPr>
          <w:b/>
        </w:rPr>
        <w:t xml:space="preserve"> </w:t>
      </w:r>
      <w:r>
        <w:rPr/>
        <w:t>(</w:t>
      </w:r>
      <w:r>
        <w:rPr>
          <w:sz w:val="18"/>
          <w:szCs w:val="18"/>
        </w:rPr>
        <w:t>Máximo 20 linhas, espaço simples entre linhas – fonte Arial tamanho 10</w:t>
      </w:r>
      <w:r>
        <w:rPr/>
        <w:t>)</w:t>
      </w:r>
    </w:p>
    <w:tbl>
      <w:tblPr>
        <w:tblStyle w:val="Table17"/>
        <w:tblW w:w="1020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06"/>
      </w:tblGrid>
      <w:tr>
        <w:trPr>
          <w:trHeight w:val="3400" w:hRule="atLeast"/>
        </w:trPr>
        <w:tc>
          <w:tcPr>
            <w:tcW w:w="10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keepNext w:val="true"/>
        <w:jc w:val="both"/>
        <w:rPr>
          <w:sz w:val="18"/>
          <w:szCs w:val="18"/>
        </w:rPr>
      </w:pPr>
      <w:r>
        <w:rPr>
          <w:b/>
          <w:sz w:val="18"/>
          <w:szCs w:val="18"/>
        </w:rPr>
        <w:t>VII – Palavras-chave</w:t>
      </w:r>
      <w:r>
        <w:rPr>
          <w:sz w:val="16"/>
          <w:szCs w:val="16"/>
        </w:rPr>
        <w:t xml:space="preserve"> </w:t>
      </w:r>
      <w:r>
        <w:rPr/>
        <w:t>(Máximo três)</w:t>
      </w:r>
    </w:p>
    <w:tbl>
      <w:tblPr>
        <w:tblStyle w:val="Table18"/>
        <w:tblW w:w="1020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402"/>
        <w:gridCol w:w="3402"/>
        <w:gridCol w:w="3402"/>
      </w:tblGrid>
      <w:tr>
        <w:trPr>
          <w:cantSplit w:val="true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1" w:name="bookmark=id.gjdgxs"/>
            <w:bookmarkStart w:id="2" w:name="bookmark=id.gjdgxs"/>
            <w:bookmarkEnd w:id="2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jc w:val="both"/>
        <w:rPr/>
      </w:pPr>
      <w:r>
        <w:rPr/>
      </w:r>
    </w:p>
    <w:p>
      <w:pPr>
        <w:pStyle w:val="Normal"/>
        <w:keepNext w:val="true"/>
        <w:jc w:val="both"/>
        <w:rPr/>
      </w:pPr>
      <w:r>
        <w:rPr/>
      </w:r>
    </w:p>
    <w:p>
      <w:pPr>
        <w:sectPr>
          <w:headerReference w:type="default" r:id="rId5"/>
          <w:type w:val="nextPage"/>
          <w:pgSz w:w="11906" w:h="16838"/>
          <w:pgMar w:left="851" w:right="851" w:header="720" w:top="1147" w:footer="0" w:bottom="851" w:gutter="0"/>
          <w:pgNumType w:start="1" w:fmt="decimal"/>
          <w:formProt w:val="false"/>
          <w:textDirection w:val="lrTb"/>
          <w:docGrid w:type="default" w:linePitch="100" w:charSpace="0"/>
        </w:sectPr>
        <w:pStyle w:val="Normal"/>
        <w:keepNext w:val="true"/>
        <w:jc w:val="both"/>
        <w:rPr/>
      </w:pPr>
      <w:r>
        <w:rPr/>
      </w:r>
    </w:p>
    <w:p>
      <w:pPr>
        <w:pStyle w:val="Normal"/>
        <w:pBdr>
          <w:top w:val="single" w:sz="24" w:space="1" w:color="000000"/>
          <w:bottom w:val="single" w:sz="24" w:space="1" w:color="000000"/>
        </w:pBdr>
        <w:spacing w:lineRule="auto" w:line="360"/>
        <w:jc w:val="center"/>
        <w:rPr/>
      </w:pPr>
      <w:r>
        <w:rPr>
          <w:b/>
        </w:rPr>
        <w:t>PROJETO DE PESQUISA E EXTENSÃO</w:t>
      </w:r>
    </w:p>
    <w:p>
      <w:pPr>
        <w:pStyle w:val="Normal"/>
        <w:jc w:val="both"/>
        <w:rPr>
          <w:b/>
          <w:b/>
          <w:color w:val="000000"/>
          <w:sz w:val="8"/>
          <w:szCs w:val="8"/>
        </w:rPr>
      </w:pPr>
      <w:r>
        <w:rPr>
          <w:b/>
          <w:color w:val="000000"/>
          <w:sz w:val="8"/>
          <w:szCs w:val="8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TÍTULO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jc w:val="both"/>
        <w:rPr/>
      </w:pPr>
      <w:r>
        <w:rPr>
          <w:b/>
          <w:color w:val="000000"/>
        </w:rPr>
        <w:t>R</w:t>
      </w:r>
      <w:r>
        <w:rPr>
          <w:b/>
        </w:rPr>
        <w:t xml:space="preserve">ECURSOS HUMANOS ENVOLVIDOS NO PROJETO </w:t>
      </w:r>
    </w:p>
    <w:tbl>
      <w:tblPr>
        <w:tblStyle w:val="Table19"/>
        <w:tblW w:w="907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1"/>
      </w:tblGrid>
      <w:tr>
        <w:trPr>
          <w:trHeight w:val="288" w:hRule="atLeast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224B12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color w:val="FFFFFF"/>
                <w:sz w:val="24"/>
                <w:szCs w:val="24"/>
              </w:rPr>
              <w:t>PARTICIPANTES DO PROJETO</w:t>
            </w:r>
          </w:p>
        </w:tc>
      </w:tr>
      <w:tr>
        <w:trPr>
          <w:trHeight w:val="2067" w:hRule="atLeast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  <w:tbl>
            <w:tblPr>
              <w:tblStyle w:val="Table20"/>
              <w:tblW w:w="8896" w:type="dxa"/>
              <w:jc w:val="left"/>
              <w:tblInd w:w="3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085"/>
              <w:gridCol w:w="1119"/>
              <w:gridCol w:w="1083"/>
              <w:gridCol w:w="1153"/>
              <w:gridCol w:w="1120"/>
              <w:gridCol w:w="1120"/>
              <w:gridCol w:w="1120"/>
              <w:gridCol w:w="1095"/>
            </w:tblGrid>
            <w:tr>
              <w:trPr>
                <w:trHeight w:val="288" w:hRule="atLeast"/>
              </w:trPr>
              <w:tc>
                <w:tcPr>
                  <w:tcW w:w="889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B2B2B2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VINCULADOS À UFGD – SERVIDORES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1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Nome</w:t>
                  </w:r>
                </w:p>
              </w:tc>
              <w:tc>
                <w:tcPr>
                  <w:tcW w:w="1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Matrícula</w:t>
                  </w:r>
                </w:p>
              </w:tc>
              <w:tc>
                <w:tcPr>
                  <w:tcW w:w="10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CPF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Vínculo</w:t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Carga Horária Mensal</w:t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Valor da Bolsa (R$)</w:t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Parcelas</w:t>
                  </w: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Função no Projeto</w:t>
                  </w:r>
                </w:p>
              </w:tc>
            </w:tr>
            <w:tr>
              <w:trPr/>
              <w:tc>
                <w:tcPr>
                  <w:tcW w:w="1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0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/>
              <w:tc>
                <w:tcPr>
                  <w:tcW w:w="1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0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/>
              <w:tc>
                <w:tcPr>
                  <w:tcW w:w="1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0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</w:tbl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CCCCCC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CCCCCC" w:val="clear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Vínculo = Técnico (T) ou Docente (D).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Carga Horária 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>Mensal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= estimativa da carga horária mensal destinada à execução do Projeto. </w:t>
            </w:r>
            <w:r>
              <w:rPr>
                <w:rFonts w:eastAsia="Times New Roman" w:cs="Times New Roman"/>
                <w:color w:val="C9211E"/>
                <w:sz w:val="16"/>
                <w:szCs w:val="16"/>
              </w:rPr>
              <w:t xml:space="preserve">Obs.: Nos termos da lei 12.772/12, as atividades de caráter eventual dos </w:t>
            </w:r>
            <w:r>
              <w:rPr>
                <w:rFonts w:eastAsia="Times New Roman" w:cs="Times New Roman"/>
                <w:color w:val="C9211E"/>
                <w:sz w:val="16"/>
                <w:szCs w:val="16"/>
                <w:u w:val="single"/>
              </w:rPr>
              <w:t>docentes</w:t>
            </w:r>
            <w:r>
              <w:rPr>
                <w:rFonts w:eastAsia="Times New Roman" w:cs="Times New Roman"/>
                <w:color w:val="C9211E"/>
                <w:sz w:val="16"/>
                <w:szCs w:val="16"/>
              </w:rPr>
              <w:t xml:space="preserve">, que estejam em </w:t>
            </w:r>
            <w:r>
              <w:rPr>
                <w:rFonts w:eastAsia="Times New Roman" w:cs="Times New Roman"/>
                <w:color w:val="C9211E"/>
                <w:sz w:val="16"/>
                <w:szCs w:val="16"/>
                <w:u w:val="single"/>
              </w:rPr>
              <w:t>regime de dedicação exclusiva</w:t>
            </w:r>
            <w:r>
              <w:rPr>
                <w:rFonts w:eastAsia="Times New Roman" w:cs="Times New Roman"/>
                <w:color w:val="C9211E"/>
                <w:sz w:val="16"/>
                <w:szCs w:val="16"/>
              </w:rPr>
              <w:t xml:space="preserve"> e venham a </w:t>
            </w:r>
            <w:r>
              <w:rPr>
                <w:rFonts w:eastAsia="Times New Roman" w:cs="Times New Roman"/>
                <w:color w:val="C9211E"/>
                <w:sz w:val="16"/>
                <w:szCs w:val="16"/>
                <w:u w:val="single"/>
              </w:rPr>
              <w:t>receber retribuição pecuniária</w:t>
            </w:r>
            <w:r>
              <w:rPr>
                <w:rFonts w:eastAsia="Times New Roman" w:cs="Times New Roman"/>
                <w:color w:val="C9211E"/>
                <w:sz w:val="16"/>
                <w:szCs w:val="16"/>
              </w:rPr>
              <w:t>, não podem exceder a 8 horas semanais e 416 horas anuais.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Valor da Bolsa (R$) 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>Mensal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= valor mensal recebido pela participação no projeto. Se não houver pagamento de bolsa, informar R$ 0,00.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Parcelas = quantidade de meses para recebimento das bolsas.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</w:r>
          </w:p>
          <w:tbl>
            <w:tblPr>
              <w:tblStyle w:val="Table21"/>
              <w:tblW w:w="8961" w:type="dxa"/>
              <w:jc w:val="left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188"/>
              <w:gridCol w:w="1131"/>
              <w:gridCol w:w="1258"/>
              <w:gridCol w:w="1245"/>
              <w:gridCol w:w="901"/>
              <w:gridCol w:w="1188"/>
              <w:gridCol w:w="929"/>
              <w:gridCol w:w="1120"/>
            </w:tblGrid>
            <w:tr>
              <w:trPr/>
              <w:tc>
                <w:tcPr>
                  <w:tcW w:w="8960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B2B2B2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VINCULADOS À UFGD – DISCENTES</w:t>
                  </w:r>
                </w:p>
              </w:tc>
            </w:tr>
            <w:tr>
              <w:trPr/>
              <w:tc>
                <w:tcPr>
                  <w:tcW w:w="1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Nome</w:t>
                  </w:r>
                </w:p>
              </w:tc>
              <w:tc>
                <w:tcPr>
                  <w:tcW w:w="1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Matrícula</w:t>
                  </w:r>
                </w:p>
              </w:tc>
              <w:tc>
                <w:tcPr>
                  <w:tcW w:w="1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CPF</w:t>
                  </w:r>
                </w:p>
              </w:tc>
              <w:tc>
                <w:tcPr>
                  <w:tcW w:w="1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Curso/Nível</w:t>
                  </w:r>
                </w:p>
              </w:tc>
              <w:tc>
                <w:tcPr>
                  <w:tcW w:w="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Carga Horária Mensal</w:t>
                  </w:r>
                </w:p>
              </w:tc>
              <w:tc>
                <w:tcPr>
                  <w:tcW w:w="1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 xml:space="preserve">Valor da 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Bolsa (R$)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Parcelas</w:t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Função no Projeto</w:t>
                  </w:r>
                </w:p>
              </w:tc>
            </w:tr>
            <w:tr>
              <w:trPr/>
              <w:tc>
                <w:tcPr>
                  <w:tcW w:w="1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/>
              <w:tc>
                <w:tcPr>
                  <w:tcW w:w="1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/>
              <w:tc>
                <w:tcPr>
                  <w:tcW w:w="1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Curso = identificação do curso em que o discente está matriculado.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Nível = Graduação (G), Mestrado (M) ou Doutorado (D).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Carga Horária 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>Mensal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= estimativa da carga horária mensal destinada à execução do Projeto.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Valor da Bolsa (R$) 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>Mensal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= valor mensal recebido pela participação no projeto. Se não houver pagamento de bolsa, informar R$ 0,00.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Parcelas = quantidade de meses para recebimento das bolsas.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</w:r>
          </w:p>
          <w:tbl>
            <w:tblPr>
              <w:tblStyle w:val="Table22"/>
              <w:tblW w:w="8961" w:type="dxa"/>
              <w:jc w:val="left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568"/>
              <w:gridCol w:w="1253"/>
              <w:gridCol w:w="899"/>
              <w:gridCol w:w="1200"/>
              <w:gridCol w:w="902"/>
              <w:gridCol w:w="1138"/>
            </w:tblGrid>
            <w:tr>
              <w:trPr/>
              <w:tc>
                <w:tcPr>
                  <w:tcW w:w="896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B2B2B2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NÃO VINCULADOS À UFGD – EXTERNOS</w:t>
                  </w:r>
                </w:p>
              </w:tc>
            </w:tr>
            <w:tr>
              <w:trPr/>
              <w:tc>
                <w:tcPr>
                  <w:tcW w:w="3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Nome</w:t>
                  </w:r>
                </w:p>
              </w:tc>
              <w:tc>
                <w:tcPr>
                  <w:tcW w:w="12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CPF</w:t>
                  </w:r>
                </w:p>
              </w:tc>
              <w:tc>
                <w:tcPr>
                  <w:tcW w:w="8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Carga Horária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 xml:space="preserve">Valor da 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Bolsa (R$)</w:t>
                  </w:r>
                </w:p>
              </w:tc>
              <w:tc>
                <w:tcPr>
                  <w:tcW w:w="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Parcelas</w:t>
                  </w:r>
                </w:p>
              </w:tc>
              <w:tc>
                <w:tcPr>
                  <w:tcW w:w="1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EEEEEE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 xml:space="preserve">Função no 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w:t>Projeto</w:t>
                  </w:r>
                </w:p>
              </w:tc>
            </w:tr>
            <w:tr>
              <w:trPr/>
              <w:tc>
                <w:tcPr>
                  <w:tcW w:w="3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2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8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/>
              <w:tc>
                <w:tcPr>
                  <w:tcW w:w="3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2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8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/>
              <w:tc>
                <w:tcPr>
                  <w:tcW w:w="3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2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8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1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Times New Roman" w:cs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6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Carga Horária 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>Mensal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= estimativa da carga horária mensal destinada à execução do Projeto.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Valor da Bolsa (R$) 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>Mensal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= valor mensal recebido pela participação no projeto. Se não houver pagamento de bolsa, informar R$ 0,00.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Parcelas = quantidade de meses para recebimento das bolsas.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</w:rPr>
              <w:t>Curso = curso em que o discente está matriculado.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jc w:val="both"/>
        <w:rPr/>
      </w:pPr>
      <w:r>
        <w:rPr>
          <w:b/>
          <w:color w:val="000000"/>
        </w:rPr>
        <w:t>INTRODUÇÃO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b/>
          <w:b/>
        </w:rPr>
      </w:pPr>
      <w:r>
        <w:rPr>
          <w:b/>
        </w:rPr>
        <w:t>JUSTIFICATIVA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b/>
          <w:b/>
          <w:color w:val="000000"/>
        </w:rPr>
      </w:pPr>
      <w:r>
        <w:rPr>
          <w:b/>
          <w:color w:val="000000"/>
        </w:rPr>
        <w:t>OBJETIVOS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b/>
          <w:b/>
          <w:color w:val="000000"/>
        </w:rPr>
      </w:pPr>
      <w:r>
        <w:rPr>
          <w:b/>
          <w:color w:val="000000"/>
        </w:rPr>
        <w:t>MATERIAIS E</w:t>
      </w:r>
      <w:r>
        <w:rPr>
          <w:color w:val="000000"/>
        </w:rPr>
        <w:t xml:space="preserve"> </w:t>
      </w:r>
      <w:r>
        <w:rPr>
          <w:b/>
          <w:color w:val="000000"/>
        </w:rPr>
        <w:t>MÉTODOS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b/>
          <w:b/>
          <w:u w:val="none"/>
        </w:rPr>
      </w:pPr>
      <w:r>
        <w:rPr>
          <w:b/>
        </w:rPr>
        <w:t>METODOLOGIAS DE AÇÕES DE EXTENSÃO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360"/>
        <w:ind w:left="283" w:hanging="283"/>
        <w:jc w:val="both"/>
        <w:rPr>
          <w:b/>
          <w:b/>
          <w:u w:val="none"/>
        </w:rPr>
      </w:pPr>
      <w:r>
        <w:rPr>
          <w:b/>
        </w:rPr>
        <w:t>AÇÕES PRÁTICAS QUE PRETENDE DESENVOLVER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360"/>
        <w:ind w:left="284" w:hanging="284"/>
        <w:jc w:val="both"/>
        <w:rPr>
          <w:b/>
          <w:b/>
          <w:color w:val="000000"/>
        </w:rPr>
      </w:pPr>
      <w:r>
        <w:rPr>
          <w:b/>
          <w:color w:val="000000"/>
        </w:rPr>
        <w:t>PRODUTOS E BENEFÍCIOS ESPERADOS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360"/>
        <w:ind w:left="284" w:hanging="284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ESTRATÉGIAS DE DIFUSÃO DOS CONHECIMENTOS </w:t>
      </w:r>
      <w:r>
        <w:rPr>
          <w:b/>
        </w:rPr>
        <w:t>E DAS EXPERIÊNCIAS GERADAS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360"/>
        <w:ind w:left="284" w:hanging="284"/>
        <w:jc w:val="both"/>
        <w:rPr>
          <w:b/>
          <w:b/>
          <w:u w:val="none"/>
        </w:rPr>
      </w:pPr>
      <w:r>
        <w:rPr>
          <w:b/>
        </w:rPr>
        <w:t>CRONOGRAMA DE ATIVIDADES</w:t>
      </w:r>
    </w:p>
    <w:p>
      <w:pPr>
        <w:pStyle w:val="Normal"/>
        <w:tabs>
          <w:tab w:val="clear" w:pos="720"/>
          <w:tab w:val="left" w:pos="284" w:leader="none"/>
        </w:tabs>
        <w:spacing w:lineRule="auto" w:line="360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tbl>
      <w:tblPr>
        <w:tblStyle w:val="Table23"/>
        <w:tblW w:w="9075" w:type="dxa"/>
        <w:jc w:val="left"/>
        <w:tblInd w:w="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43"/>
        <w:gridCol w:w="1359"/>
        <w:gridCol w:w="4317"/>
        <w:gridCol w:w="1074"/>
        <w:gridCol w:w="1082"/>
      </w:tblGrid>
      <w:tr>
        <w:trPr/>
        <w:tc>
          <w:tcPr>
            <w:tcW w:w="9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224B12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CRONOGRAMA DE EXECUÇÃO DO PROJETO</w:t>
            </w:r>
          </w:p>
        </w:tc>
      </w:tr>
      <w:tr>
        <w:trPr/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META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ETAPA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ESPECIFICAÇÃO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PERÍODO</w:t>
            </w:r>
          </w:p>
        </w:tc>
      </w:tr>
      <w:tr>
        <w:trPr/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1º mês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1º mês</w:t>
            </w:r>
          </w:p>
        </w:tc>
      </w:tr>
      <w:tr>
        <w:trPr/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2º mês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2º mês</w:t>
            </w:r>
          </w:p>
        </w:tc>
      </w:tr>
      <w:tr>
        <w:trPr/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tabs>
          <w:tab w:val="clear" w:pos="720"/>
          <w:tab w:val="left" w:pos="284" w:leader="none"/>
        </w:tabs>
        <w:spacing w:lineRule="auto" w:line="360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tabs>
          <w:tab w:val="clear" w:pos="720"/>
          <w:tab w:val="left" w:pos="284" w:leader="none"/>
        </w:tabs>
        <w:spacing w:lineRule="auto" w:line="36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84" w:leader="none"/>
        </w:tabs>
        <w:spacing w:lineRule="auto" w:line="36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84" w:leader="none"/>
        </w:tabs>
        <w:spacing w:lineRule="auto" w:line="36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84" w:leader="none"/>
        </w:tabs>
        <w:spacing w:lineRule="auto" w:line="36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84" w:leader="none"/>
        </w:tabs>
        <w:spacing w:lineRule="auto" w:line="36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84" w:leader="none"/>
        </w:tabs>
        <w:spacing w:lineRule="auto" w:line="36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360"/>
        <w:ind w:left="284" w:hanging="284"/>
        <w:jc w:val="both"/>
        <w:rPr>
          <w:b/>
          <w:b/>
          <w:u w:val="none"/>
        </w:rPr>
      </w:pPr>
      <w:r>
        <w:rPr>
          <w:b/>
        </w:rPr>
        <w:t>ORÇAMENTOS</w:t>
      </w:r>
    </w:p>
    <w:p>
      <w:pPr>
        <w:pStyle w:val="Normal"/>
        <w:tabs>
          <w:tab w:val="clear" w:pos="720"/>
          <w:tab w:val="left" w:pos="284" w:leader="none"/>
        </w:tabs>
        <w:spacing w:lineRule="auto" w:line="360"/>
        <w:ind w:left="0" w:hanging="0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tbl>
      <w:tblPr>
        <w:tblStyle w:val="Table24"/>
        <w:tblW w:w="8865" w:type="dxa"/>
        <w:jc w:val="left"/>
        <w:tblInd w:w="1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780"/>
        <w:gridCol w:w="1965"/>
        <w:gridCol w:w="2026"/>
        <w:gridCol w:w="1093"/>
      </w:tblGrid>
      <w:tr>
        <w:trPr/>
        <w:tc>
          <w:tcPr>
            <w:tcW w:w="8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4E6127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NATUREZA DAS DESPESAS / PLANO DE APLICAÇÃO DO PROJETO</w:t>
            </w:r>
          </w:p>
        </w:tc>
      </w:tr>
      <w:tr>
        <w:trPr/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Custo unitário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</w:tr>
      <w:tr>
        <w:trPr/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b/>
              </w:rPr>
              <w:t xml:space="preserve">Material de consumo </w:t>
            </w:r>
            <w:r>
              <w:rPr>
                <w:sz w:val="20"/>
                <w:szCs w:val="20"/>
              </w:rPr>
              <w:t>(descrever cada item em uma linha separada abaixo)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tabs>
          <w:tab w:val="clear" w:pos="720"/>
          <w:tab w:val="left" w:pos="284" w:leader="none"/>
        </w:tabs>
        <w:spacing w:lineRule="auto" w:line="360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84" w:leader="none"/>
        </w:tabs>
        <w:spacing w:lineRule="auto" w:line="360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84" w:leader="none"/>
        </w:tabs>
        <w:spacing w:lineRule="auto" w:line="360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360"/>
        <w:ind w:left="284" w:hanging="284"/>
        <w:jc w:val="both"/>
        <w:rPr>
          <w:b/>
          <w:b/>
          <w:u w:val="none"/>
        </w:rPr>
      </w:pPr>
      <w:r>
        <w:rPr>
          <w:b/>
        </w:rPr>
        <w:t>CRONOGRAMA DE DESEMBOLSO</w:t>
      </w:r>
    </w:p>
    <w:p>
      <w:pPr>
        <w:pStyle w:val="Normal"/>
        <w:tabs>
          <w:tab w:val="clear" w:pos="720"/>
          <w:tab w:val="left" w:pos="284" w:leader="none"/>
        </w:tabs>
        <w:spacing w:lineRule="auto" w:line="360"/>
        <w:jc w:val="both"/>
        <w:rPr>
          <w:b/>
          <w:b/>
        </w:rPr>
      </w:pPr>
      <w:r>
        <w:rPr>
          <w:b/>
        </w:rPr>
      </w:r>
    </w:p>
    <w:tbl>
      <w:tblPr>
        <w:tblStyle w:val="Table25"/>
        <w:tblW w:w="6448" w:type="dxa"/>
        <w:jc w:val="left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82"/>
        <w:gridCol w:w="2496"/>
        <w:gridCol w:w="2270"/>
      </w:tblGrid>
      <w:tr>
        <w:trPr/>
        <w:tc>
          <w:tcPr>
            <w:tcW w:w="6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CRONOGRAMA DE DESEMBOLSO DO PROJETO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sz w:val="40"/>
                <w:szCs w:val="40"/>
                <w:u w:val="none"/>
                <w:shd w:fill="auto" w:val="clear"/>
                <w:vertAlign w:val="superscript"/>
              </w:rPr>
              <w:t>(1)</w:t>
            </w:r>
          </w:p>
        </w:tc>
      </w:tr>
      <w:tr>
        <w:trPr>
          <w:trHeight w:val="614" w:hRule="atLeast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MÊS DE REFERÊNCIA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PARCELA APLICADA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AO PROJETO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TOTAL</w:t>
            </w:r>
          </w:p>
        </w:tc>
      </w:tr>
      <w:tr>
        <w:trPr/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/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/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3°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/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4°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/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5°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/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6°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/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7°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/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8°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/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9°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/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10°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/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11°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>
          <w:trHeight w:val="313" w:hRule="atLeast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12°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>
          <w:trHeight w:val="313" w:hRule="atLeast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13°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>
          <w:trHeight w:val="313" w:hRule="atLeast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14°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>
          <w:trHeight w:val="313" w:hRule="atLeast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15°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>
          <w:trHeight w:val="313" w:hRule="atLeast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16°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>
          <w:trHeight w:val="313" w:hRule="atLeast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17°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>
          <w:trHeight w:val="313" w:hRule="atLeast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18°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>
          <w:trHeight w:val="313" w:hRule="atLeast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19°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>
          <w:trHeight w:val="313" w:hRule="atLeast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20°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>
          <w:trHeight w:val="313" w:hRule="atLeast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21°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>
          <w:trHeight w:val="313" w:hRule="atLeast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22°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>
          <w:trHeight w:val="313" w:hRule="atLeast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23°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>
          <w:trHeight w:val="313" w:hRule="atLeast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24° MÊS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/>
        <w:tc>
          <w:tcPr>
            <w:tcW w:w="6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firstLine="4202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R$</w:t>
            </w:r>
          </w:p>
        </w:tc>
      </w:tr>
    </w:tbl>
    <w:p>
      <w:pPr>
        <w:pStyle w:val="Normal"/>
        <w:tabs>
          <w:tab w:val="clear" w:pos="720"/>
          <w:tab w:val="left" w:pos="284" w:leader="none"/>
        </w:tabs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84" w:leader="none"/>
        </w:tabs>
        <w:spacing w:lineRule="auto" w:line="360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360"/>
        <w:ind w:left="284" w:hanging="284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REFERÊNCIAS </w:t>
      </w:r>
    </w:p>
    <w:p>
      <w:pPr>
        <w:pStyle w:val="Normal"/>
        <w:tabs>
          <w:tab w:val="clear" w:pos="720"/>
          <w:tab w:val="left" w:pos="284" w:leader="none"/>
        </w:tabs>
        <w:spacing w:lineRule="auto" w:line="36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6" w:space="1" w:color="000000"/>
        </w:pBdr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>Edição do Texto: </w:t>
      </w:r>
      <w:r>
        <w:rPr>
          <w:color w:val="000000"/>
        </w:rPr>
        <w:t xml:space="preserve"> fonte: Arial ou Times New Roman, tamanho 12; espaçamento: duplo entre o Título e a Introdução; simples entre itens e subitens e 1,5 no texto. Tabulação do parágrafo: 1,5 cm. O texto dos Quadros, Tabelas e Figuras em fonte Arial ou Times New Roman tamanho 10 e espaçamento simples entre linhas.</w:t>
      </w:r>
    </w:p>
    <w:p>
      <w:pPr>
        <w:pStyle w:val="Normal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 xml:space="preserve">Formato: </w:t>
      </w:r>
      <w:r>
        <w:rPr>
          <w:color w:val="000000"/>
        </w:rPr>
        <w:t>Papel tamanho A4, margens superior, inferior, esquerda e direita de 2,5 cm; todos os itens e subitens enumerados e em negrito.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6"/>
      <w:type w:val="nextPage"/>
      <w:pgSz w:w="11906" w:h="16838"/>
      <w:pgMar w:left="1701" w:right="1275" w:header="425" w:top="141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COPQ - PROPP" w:date="2023-04-25T18:36:16Z" w:initials="">
    <w:p>
      <w:r>
        <w:rPr>
          <w:rFonts w:ascii="Liberation Serif" w:hAnsi="Liberation Serif" w:eastAsia="Segoe UI" w:cs="Tahoma"/>
          <w:lang w:val="en-US" w:eastAsia="en-US" w:bidi="en-US"/>
        </w:rPr>
        <w:t>@propp.sepq@ufgd.edu.br colocar número do edital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Montserra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</w:r>
  </w:p>
  <w:p>
    <w:pPr>
      <w:pStyle w:val="Normal"/>
      <w:jc w:val="center"/>
      <w:rPr/>
    </w:pPr>
    <w:r>
      <w:rPr/>
      <w:drawing>
        <wp:anchor behindDoc="0" distT="0" distB="0" distL="114300" distR="114300" simplePos="0" locked="0" layoutInCell="0" allowOverlap="1" relativeHeight="12">
          <wp:simplePos x="0" y="0"/>
          <wp:positionH relativeFrom="column">
            <wp:posOffset>5534660</wp:posOffset>
          </wp:positionH>
          <wp:positionV relativeFrom="paragraph">
            <wp:posOffset>127635</wp:posOffset>
          </wp:positionV>
          <wp:extent cx="868045" cy="613410"/>
          <wp:effectExtent l="0" t="0" r="0" b="0"/>
          <wp:wrapSquare wrapText="bothSides"/>
          <wp:docPr id="1" name="image2.png" descr="logotipo-uf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ogotipo-ufg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15">
          <wp:simplePos x="0" y="0"/>
          <wp:positionH relativeFrom="column">
            <wp:posOffset>175895</wp:posOffset>
          </wp:positionH>
          <wp:positionV relativeFrom="paragraph">
            <wp:posOffset>40640</wp:posOffset>
          </wp:positionV>
          <wp:extent cx="678180" cy="64008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2"/>
        <w:sz w:val="22"/>
        <w:szCs w:val="22"/>
        <w:u w:val="none"/>
        <w:shd w:fill="auto" w:val="clear"/>
        <w:vertAlign w:val="baseline"/>
      </w:rPr>
      <w:t>PRÓ-REITORIA DE ENSINO DE PÓS-GRADUAÇÃO E PESQUISA</w:t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2"/>
        <w:sz w:val="22"/>
        <w:szCs w:val="22"/>
        <w:u w:val="none"/>
        <w:shd w:fill="auto" w:val="clear"/>
        <w:vertAlign w:val="baseline"/>
      </w:rPr>
      <w:t>COORDENADORIA DE PESQUISA</w:t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2"/>
        <w:sz w:val="22"/>
        <w:szCs w:val="22"/>
        <w:u w:val="none"/>
        <w:shd w:fill="auto" w:val="clear"/>
        <w:vertAlign w:val="baseline"/>
      </w:rPr>
      <w:t>PRÓ-REITORIA DE EXTENSÃO E CULTURA</w:t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Montserrat" w:cs="Montserrat" w:ascii="Montserrat" w:hAnsi="Montserrat"/>
        <w:b/>
        <w:color w:val="385623"/>
        <w:sz w:val="22"/>
        <w:szCs w:val="22"/>
      </w:rPr>
      <w:t xml:space="preserve">  </w:t>
    </w: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2"/>
        <w:sz w:val="22"/>
        <w:szCs w:val="22"/>
        <w:u w:val="none"/>
        <w:shd w:fill="auto" w:val="clear"/>
        <w:vertAlign w:val="baseline"/>
      </w:rPr>
      <w:t>COORDENADORIA DE EXTENSÃO</w:t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-286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ahoma" w:cs="Tahoma" w:ascii="Tahoma" w:hAnsi="Tahoma"/>
        <w:b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4"/>
        <w:szCs w:val="24"/>
        <w:u w:val="none"/>
        <w:shd w:fill="auto" w:val="clear"/>
        <w:vertAlign w:val="baseline"/>
      </w:rPr>
      <w:t>__________________________________________________________________</w:t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</w:r>
  </w:p>
  <w:p>
    <w:pPr>
      <w:pStyle w:val="Normal"/>
      <w:jc w:val="center"/>
      <w:rPr/>
    </w:pPr>
    <w:r>
      <w:rPr/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5133975</wp:posOffset>
          </wp:positionH>
          <wp:positionV relativeFrom="paragraph">
            <wp:posOffset>57150</wp:posOffset>
          </wp:positionV>
          <wp:extent cx="868045" cy="613410"/>
          <wp:effectExtent l="0" t="0" r="0" b="0"/>
          <wp:wrapSquare wrapText="bothSides"/>
          <wp:docPr id="3" name="Figura1" descr="logotipo-uf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logotipo-ufg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9">
          <wp:simplePos x="0" y="0"/>
          <wp:positionH relativeFrom="column">
            <wp:posOffset>-314325</wp:posOffset>
          </wp:positionH>
          <wp:positionV relativeFrom="paragraph">
            <wp:posOffset>152400</wp:posOffset>
          </wp:positionV>
          <wp:extent cx="678180" cy="640080"/>
          <wp:effectExtent l="0" t="0" r="0" b="0"/>
          <wp:wrapSquare wrapText="bothSides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Montserrat" w:hAnsi="Montserrat" w:eastAsia="Montserrat" w:cs="Montserrat"/>
        <w:b/>
        <w:b/>
        <w:color w:val="385623"/>
        <w:sz w:val="22"/>
        <w:szCs w:val="22"/>
      </w:rPr>
    </w:pPr>
    <w:r>
      <w:rPr>
        <w:rFonts w:eastAsia="Montserrat" w:cs="Montserrat" w:ascii="Montserrat" w:hAnsi="Montserrat"/>
        <w:b/>
        <w:color w:val="385623"/>
        <w:sz w:val="22"/>
        <w:szCs w:val="22"/>
      </w:rPr>
      <w:t>PRÓ-REITORIA DE ENSINO DE PÓS-GRADUAÇÃO E PESQUISA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Montserrat" w:hAnsi="Montserrat" w:eastAsia="Montserrat" w:cs="Montserrat"/>
        <w:b/>
        <w:b/>
        <w:color w:val="385623"/>
        <w:sz w:val="22"/>
        <w:szCs w:val="22"/>
      </w:rPr>
    </w:pPr>
    <w:r>
      <w:rPr>
        <w:rFonts w:eastAsia="Montserrat" w:cs="Montserrat" w:ascii="Montserrat" w:hAnsi="Montserrat"/>
        <w:b/>
        <w:color w:val="385623"/>
        <w:sz w:val="22"/>
        <w:szCs w:val="22"/>
      </w:rPr>
      <w:t>COORDENADORIA DE PESQUISA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Montserrat" w:hAnsi="Montserrat" w:eastAsia="Montserrat" w:cs="Montserrat"/>
        <w:b/>
        <w:b/>
        <w:color w:val="385623"/>
        <w:sz w:val="22"/>
        <w:szCs w:val="22"/>
      </w:rPr>
    </w:pPr>
    <w:r>
      <w:rPr>
        <w:rFonts w:eastAsia="Montserrat" w:cs="Montserrat" w:ascii="Montserrat" w:hAnsi="Montserrat"/>
        <w:b/>
        <w:color w:val="385623"/>
        <w:sz w:val="22"/>
        <w:szCs w:val="22"/>
      </w:rPr>
      <w:t>PRÓ-REITORIA DE EXTENSÃO E CULTURA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Montserrat" w:hAnsi="Montserrat" w:eastAsia="Montserrat" w:cs="Montserrat"/>
        <w:b/>
        <w:b/>
        <w:color w:val="385623"/>
        <w:sz w:val="22"/>
        <w:szCs w:val="22"/>
      </w:rPr>
    </w:pPr>
    <w:r>
      <w:rPr>
        <w:rFonts w:eastAsia="Montserrat" w:cs="Montserrat" w:ascii="Montserrat" w:hAnsi="Montserrat"/>
        <w:b/>
        <w:color w:val="385623"/>
        <w:sz w:val="22"/>
        <w:szCs w:val="22"/>
      </w:rPr>
      <w:t>COORDENADORIA DE EXTENSÃO</w:t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color w:val="385623"/>
        <w:sz w:val="22"/>
        <w:szCs w:val="22"/>
      </w:rPr>
    </w:pPr>
    <w:r>
      <w:rPr>
        <w:rFonts w:eastAsia="Montserrat" w:cs="Montserrat" w:ascii="Montserrat" w:hAnsi="Montserrat"/>
        <w:b/>
        <w:color w:val="385623"/>
        <w:sz w:val="22"/>
        <w:szCs w:val="22"/>
      </w:rPr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-286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ahoma" w:cs="Tahoma" w:ascii="Tahoma" w:hAnsi="Tahoma"/>
        <w:b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4"/>
        <w:szCs w:val="24"/>
        <w:u w:val="none"/>
        <w:shd w:fill="auto" w:val="clear"/>
        <w:vertAlign w:val="baseline"/>
      </w:rPr>
      <w:t>__________________________________________________________________</w:t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tabs>
        <w:tab w:val="clear" w:pos="720"/>
        <w:tab w:val="left" w:pos="0" w:leader="none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Ttulo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Ttulo5">
    <w:name w:val="Heading 5"/>
    <w:basedOn w:val="Normal"/>
    <w:next w:val="Normal"/>
    <w:uiPriority w:val="0"/>
    <w:qFormat/>
    <w:pPr>
      <w:keepNext w:val="true"/>
      <w:keepLines/>
      <w:pageBreakBefore w:val="false"/>
      <w:spacing w:before="220" w:after="40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i/>
      <w:iCs/>
      <w:color w:val="254061" w:themeColor="accent1" w:themeShade="80"/>
    </w:rPr>
  </w:style>
  <w:style w:type="paragraph" w:styleId="Ttulo7">
    <w:name w:val="Heading 7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0"/>
    <w:qFormat/>
    <w:rPr>
      <w:b/>
      <w:bCs/>
    </w:rPr>
  </w:style>
  <w:style w:type="character" w:styleId="LinkdaInternet" w:customStyle="1">
    <w:name w:val="Link da Internet"/>
    <w:uiPriority w:val="0"/>
    <w:qFormat/>
    <w:rPr>
      <w:color w:val="0000FF"/>
      <w:u w:val="single"/>
    </w:rPr>
  </w:style>
  <w:style w:type="character" w:styleId="Pagenumber">
    <w:name w:val="page number"/>
    <w:basedOn w:val="DefaultParagraphFont"/>
    <w:uiPriority w:val="0"/>
    <w:qFormat/>
    <w:rPr/>
  </w:style>
  <w:style w:type="character" w:styleId="Ttulo1Char" w:customStyle="1">
    <w:name w:val="Título 1 Char"/>
    <w:basedOn w:val="DefaultParagraphFont"/>
    <w:uiPriority w:val="9"/>
    <w:qFormat/>
    <w:rPr>
      <w:rFonts w:ascii="Times New Roman" w:hAnsi="Times New Roman" w:eastAsia="Times New Roman" w:cs="Times New Roman"/>
      <w:b/>
      <w:bCs/>
      <w:lang w:eastAsia="ar-SA"/>
    </w:rPr>
  </w:style>
  <w:style w:type="character" w:styleId="CabealhoChar" w:customStyle="1">
    <w:name w:val="Cabeçalho Char"/>
    <w:basedOn w:val="DefaultParagraphFont"/>
    <w:uiPriority w:val="0"/>
    <w:qFormat/>
    <w:rPr>
      <w:rFonts w:ascii="Times New Roman" w:hAnsi="Times New Roman" w:eastAsia="Times New Roman" w:cs="Times New Roman"/>
      <w:lang w:eastAsia="ar-SA"/>
    </w:rPr>
  </w:style>
  <w:style w:type="character" w:styleId="RodapChar" w:customStyle="1">
    <w:name w:val="Rodapé Char"/>
    <w:basedOn w:val="DefaultParagraphFont"/>
    <w:uiPriority w:val="99"/>
    <w:qFormat/>
    <w:rPr>
      <w:rFonts w:ascii="Times New Roman" w:hAnsi="Times New Roman" w:eastAsia="Times New Roman" w:cs="Times New Roman"/>
      <w:lang w:eastAsia="ar-SA"/>
    </w:rPr>
  </w:style>
  <w:style w:type="character" w:styleId="TextodebaloChar" w:customStyle="1">
    <w:name w:val="Texto de balão Char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Ttulo3Char" w:customStyle="1">
    <w:name w:val="Título 3 Char"/>
    <w:basedOn w:val="DefaultParagraphFont"/>
    <w:uiPriority w:val="9"/>
    <w:semiHidden/>
    <w:qFormat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lang w:eastAsia="ar-SA"/>
      <w14:textFill>
        <w14:solidFill>
          <w14:schemeClr w14:val="accent1"/>
        </w14:solidFill>
      </w14:textFill>
    </w:rPr>
  </w:style>
  <w:style w:type="character" w:styleId="TtuloChar" w:customStyle="1">
    <w:name w:val="Título Char"/>
    <w:basedOn w:val="DefaultParagraphFont"/>
    <w:uiPriority w:val="0"/>
    <w:qFormat/>
    <w:rPr>
      <w:rFonts w:ascii="Times New Roman" w:hAnsi="Times New Roman" w:eastAsia="Times New Roman" w:cs="Times New Roman"/>
      <w:b/>
      <w:caps/>
      <w:kern w:val="2"/>
      <w:sz w:val="32"/>
      <w:szCs w:val="20"/>
      <w:lang w:eastAsia="pt-BR"/>
    </w:rPr>
  </w:style>
  <w:style w:type="character" w:styleId="Ttulo2Char" w:customStyle="1">
    <w:name w:val="Título 2 Char"/>
    <w:basedOn w:val="DefaultParagraphFont"/>
    <w:uiPriority w:val="9"/>
    <w:semiHidden/>
    <w:qFormat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  <w14:textFill>
        <w14:solidFill>
          <w14:schemeClr w14:val="accent1"/>
        </w14:solidFill>
      </w14:textFill>
    </w:rPr>
  </w:style>
  <w:style w:type="character" w:styleId="Ttulo4Char" w:customStyle="1">
    <w:name w:val="Título 4 Char"/>
    <w:basedOn w:val="DefaultParagraphFont"/>
    <w:uiPriority w:val="9"/>
    <w:qFormat/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  <w:lang w:eastAsia="ar-SA"/>
      <w14:textFill>
        <w14:solidFill>
          <w14:schemeClr w14:val="accent1"/>
        </w14:solidFill>
      </w14:textFill>
    </w:rPr>
  </w:style>
  <w:style w:type="character" w:styleId="Ttulo6Char" w:customStyle="1">
    <w:name w:val="Título 6 Char"/>
    <w:basedOn w:val="DefaultParagraphFont"/>
    <w:uiPriority w:val="9"/>
    <w:semiHidden/>
    <w:qFormat/>
    <w:rPr>
      <w:rFonts w:ascii="Calibri" w:hAnsi="Calibri" w:eastAsia="" w:cs="" w:asciiTheme="majorHAnsi" w:cstheme="majorBidi" w:eastAsiaTheme="majorEastAsia" w:hAnsiTheme="majorHAnsi"/>
      <w:i/>
      <w:iCs/>
      <w:color w:val="254061" w:themeColor="accent1" w:themeShade="80"/>
      <w:lang w:eastAsia="ar-SA"/>
    </w:rPr>
  </w:style>
  <w:style w:type="character" w:styleId="Ttulo7Char" w:customStyle="1">
    <w:name w:val="Título 7 Char"/>
    <w:basedOn w:val="DefaultParagraphFont"/>
    <w:uiPriority w:val="9"/>
    <w:semiHidden/>
    <w:qFormat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lang w:eastAsia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Ttulo9Char" w:customStyle="1">
    <w:name w:val="Título 9 Char"/>
    <w:basedOn w:val="DefaultParagraphFont"/>
    <w:uiPriority w:val="9"/>
    <w:semiHidden/>
    <w:qFormat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Fontepargpadro112" w:customStyle="1">
    <w:name w:val="Fonte parág. padrão112"/>
    <w:uiPriority w:val="6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"/>
    <w:next w:val="Normal"/>
    <w:uiPriority w:val="0"/>
    <w:qFormat/>
    <w:pPr>
      <w:widowControl w:val="false"/>
      <w:spacing w:lineRule="auto" w:line="360" w:before="240" w:after="60"/>
      <w:jc w:val="center"/>
      <w:outlineLvl w:val="0"/>
    </w:pPr>
    <w:rPr>
      <w:b/>
      <w:caps/>
      <w:kern w:val="2"/>
      <w:sz w:val="32"/>
      <w:szCs w:val="20"/>
      <w:lang w:eastAsia="pt-BR"/>
    </w:rPr>
  </w:style>
  <w:style w:type="paragraph" w:styleId="Annotationtext">
    <w:name w:val="annotation text"/>
    <w:basedOn w:val="Normal"/>
    <w:uiPriority w:val="99"/>
    <w:semiHidden/>
    <w:unhideWhenUsed/>
    <w:qFormat/>
    <w:pPr>
      <w:jc w:val="left"/>
    </w:pPr>
    <w:rPr/>
  </w:style>
  <w:style w:type="paragraph" w:styleId="CabealhoeRodap" w:customStyle="1">
    <w:name w:val="Cabeçalho e Rodapé"/>
    <w:basedOn w:val="Normal"/>
    <w:uiPriority w:val="0"/>
    <w:qFormat/>
    <w:pPr/>
    <w:rPr/>
  </w:style>
  <w:style w:type="paragraph" w:styleId="Cabealho">
    <w:name w:val="Header"/>
    <w:basedOn w:val="Normal"/>
    <w:uiPriority w:val="0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uiPriority w:val="0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Subttulo">
    <w:name w:val="Subtitle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tulo1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Revision" w:customStyle="1">
    <w:name w:val="Revision"/>
    <w:uiPriority w:val="99"/>
    <w:semiHidden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Contedodatabela" w:customStyle="1">
    <w:name w:val="Conteúdo da tabela"/>
    <w:basedOn w:val="Normal"/>
    <w:uiPriority w:val="6"/>
    <w:qFormat/>
    <w:pPr>
      <w:widowControl w:val="false"/>
      <w:suppressLineNumbers/>
      <w:suppressAutoHyphens w:val="true"/>
    </w:pPr>
    <w:rPr/>
  </w:style>
  <w:style w:type="table" w:default="1" w:styleId="TableNormal">
    <w:name w:val="Table Normal"/>
  </w:style>
  <w:style w:type="table" w:default="1" w:styleId="1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4">
    <w:name w:val="Table Grid"/>
    <w:basedOn w:val="11"/>
    <w:uiPriority w:val="0"/>
    <w:qFormat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Table Normal"/>
    <w:uiPriority w:val="0"/>
  </w:style>
  <w:style w:type="table" w:styleId="44">
    <w:name w:val="Light Shading Accent 5"/>
    <w:basedOn w:val="11"/>
    <w:uiPriority w:val="60"/>
    <w:qFormat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 w:sz="0" w:space="0"/>
          <w:bottom w:val="single" w:color="4BACC6" w:themeColor="accent5" w:sz="8" w:space="0"/>
          <w:right w:val="nil" w:sz="0" w:space="0"/>
          <w:insideH w:val="nil" w:sz="0" w:space="0"/>
          <w:insideV w:val="nil" w:sz="0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 w:sz="0" w:space="0"/>
          <w:bottom w:val="single" w:color="4BACC6" w:themeColor="accent5" w:sz="8" w:space="0"/>
          <w:right w:val="nil" w:sz="0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2EAF0" w:themeFill="accent5" w:themeFillTint="3f"/>
      </w:tcPr>
    </w:tblStylePr>
  </w:style>
  <w:style w:type="table" w:customStyle="1" w:styleId="45">
    <w:name w:val="_Style 51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6">
    <w:name w:val="_Style 52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7">
    <w:name w:val="_Style 53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8">
    <w:name w:val="_Style 54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9">
    <w:name w:val="_Style 55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0">
    <w:name w:val="_Style 56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1">
    <w:name w:val="_Style 57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2">
    <w:name w:val="_Style 58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3">
    <w:name w:val="_Style 59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4">
    <w:name w:val="_Style 60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5">
    <w:name w:val="_Style 61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6">
    <w:name w:val="_Style 62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7">
    <w:name w:val="_Style 63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8">
    <w:name w:val="_Style 64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9">
    <w:name w:val="_Style 65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0">
    <w:name w:val="_Style 66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1">
    <w:name w:val="_Style 67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2">
    <w:name w:val="_Style 68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3">
    <w:name w:val="_Style 69"/>
    <w:basedOn w:val="25"/>
    <w:uiPriority w:val="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_Style 70"/>
    <w:basedOn w:val="25"/>
    <w:uiPriority w:val="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_Style 71"/>
    <w:basedOn w:val="25"/>
    <w:uiPriority w:val="0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attes.cnpq.br/documents/11871/24930/TabeladeAreasdoConhecimento.pdf/d192ff6b-3e0a-4074-a74d-c280521bd5f7" TargetMode="External"/><Relationship Id="rId3" Type="http://schemas.openxmlformats.org/officeDocument/2006/relationships/hyperlink" Target="https://brasil.un.org/pt-br/sdgs" TargetMode="External"/><Relationship Id="rId4" Type="http://schemas.openxmlformats.org/officeDocument/2006/relationships/hyperlink" Target="about:blank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XOq1o5MzvqE30PT9OuQRr7ZinVg==">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7</Pages>
  <Words>928</Words>
  <Characters>5066</Characters>
  <CharactersWithSpaces>5938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2019-02-01T17:01:00Z</dcterms:created>
  <dc:creator>Arquimedes Gasparotto Junior</dc:creator>
  <dc:description/>
  <dc:language>pt-BR</dc:language>
  <cp:lastModifiedBy/>
  <dcterms:modified xsi:type="dcterms:W3CDTF">2023-05-08T10:33:46Z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B265C1ABE7F1454D947D79A0E3DE791E</vt:lpwstr>
  </property>
  <property fmtid="{D5CDD505-2E9C-101B-9397-08002B2CF9AE}" pid="3" name="KSOProductBuildVer">
    <vt:lpwstr>1046-11.2.0.11536</vt:lpwstr>
  </property>
</Properties>
</file>